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17B0" w:rsidRPr="00772D08" w:rsidRDefault="00772D08" w:rsidP="00772D08">
      <w:pPr>
        <w:jc w:val="center"/>
        <w:rPr>
          <w:sz w:val="24"/>
          <w:szCs w:val="24"/>
        </w:rPr>
      </w:pPr>
      <w:r w:rsidRPr="00772D08">
        <w:rPr>
          <w:sz w:val="24"/>
          <w:szCs w:val="24"/>
        </w:rPr>
        <w:t>PCB Annotation Help Sheet</w:t>
      </w:r>
    </w:p>
    <w:p w:rsidR="00772D08" w:rsidRPr="00772D08" w:rsidRDefault="00772D08" w:rsidP="00772D08">
      <w:pPr>
        <w:rPr>
          <w:i/>
          <w:sz w:val="24"/>
          <w:szCs w:val="24"/>
        </w:rPr>
      </w:pPr>
      <w:r w:rsidRPr="00772D08">
        <w:rPr>
          <w:i/>
          <w:sz w:val="24"/>
          <w:szCs w:val="24"/>
        </w:rPr>
        <w:t>Drawing boxes</w:t>
      </w:r>
    </w:p>
    <w:p w:rsidR="00772D08" w:rsidRPr="00772D08" w:rsidRDefault="00772D08" w:rsidP="00772D0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72D08">
        <w:rPr>
          <w:sz w:val="24"/>
          <w:szCs w:val="24"/>
        </w:rPr>
        <w:t xml:space="preserve">Make sure the bounding boxes encapsulate the entire component, including the pins that connect the component to the board itself. These may not present for all components. </w:t>
      </w:r>
    </w:p>
    <w:p w:rsidR="00772D08" w:rsidRPr="00772D08" w:rsidRDefault="00772D08" w:rsidP="00772D08">
      <w:pPr>
        <w:pStyle w:val="ListParagraph"/>
        <w:rPr>
          <w:sz w:val="24"/>
          <w:szCs w:val="24"/>
        </w:rPr>
      </w:pPr>
    </w:p>
    <w:p w:rsidR="00772D08" w:rsidRPr="00772D08" w:rsidRDefault="00772D08" w:rsidP="00772D0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72D08">
        <w:rPr>
          <w:sz w:val="24"/>
          <w:szCs w:val="24"/>
        </w:rPr>
        <w:t xml:space="preserve">Leave a little bit of space between the edge of the component and the box, but not too much. </w:t>
      </w:r>
    </w:p>
    <w:p w:rsidR="00772D08" w:rsidRPr="00772D08" w:rsidRDefault="00772D08" w:rsidP="00772D08">
      <w:pPr>
        <w:pStyle w:val="ListParagraph"/>
        <w:rPr>
          <w:sz w:val="24"/>
          <w:szCs w:val="24"/>
        </w:rPr>
      </w:pPr>
    </w:p>
    <w:p w:rsidR="00772D08" w:rsidRDefault="00772D08" w:rsidP="00772D0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72D08">
        <w:rPr>
          <w:sz w:val="24"/>
          <w:szCs w:val="24"/>
        </w:rPr>
        <w:t>Try not to have any overlapping bounding boxes; however, sometimes this is unavoidable.</w:t>
      </w:r>
    </w:p>
    <w:p w:rsidR="00797409" w:rsidRPr="00797409" w:rsidRDefault="00797409" w:rsidP="00797409">
      <w:pPr>
        <w:pStyle w:val="ListParagraph"/>
        <w:rPr>
          <w:sz w:val="24"/>
          <w:szCs w:val="24"/>
        </w:rPr>
      </w:pPr>
    </w:p>
    <w:p w:rsidR="00797409" w:rsidRPr="00772D08" w:rsidRDefault="00797409" w:rsidP="00772D0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types of components are: </w:t>
      </w:r>
      <w:proofErr w:type="spellStart"/>
      <w:r>
        <w:rPr>
          <w:sz w:val="24"/>
          <w:szCs w:val="24"/>
        </w:rPr>
        <w:t>ic</w:t>
      </w:r>
      <w:proofErr w:type="spellEnd"/>
      <w:r>
        <w:rPr>
          <w:sz w:val="24"/>
          <w:szCs w:val="24"/>
        </w:rPr>
        <w:t xml:space="preserve">, capacitor, resistor, </w:t>
      </w:r>
      <w:r w:rsidR="000E47E0">
        <w:rPr>
          <w:sz w:val="24"/>
          <w:szCs w:val="24"/>
        </w:rPr>
        <w:t>coil-</w:t>
      </w:r>
      <w:r>
        <w:rPr>
          <w:sz w:val="24"/>
          <w:szCs w:val="24"/>
        </w:rPr>
        <w:t>inductor,</w:t>
      </w:r>
      <w:r w:rsidR="000E47E0">
        <w:rPr>
          <w:sz w:val="24"/>
          <w:szCs w:val="24"/>
        </w:rPr>
        <w:t xml:space="preserve"> fixed-inductor,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ceramcap</w:t>
      </w:r>
      <w:proofErr w:type="spellEnd"/>
      <w:r>
        <w:rPr>
          <w:sz w:val="24"/>
          <w:szCs w:val="24"/>
        </w:rPr>
        <w:t xml:space="preserve"> (ceramic capacitor)</w:t>
      </w:r>
    </w:p>
    <w:p w:rsidR="00772D08" w:rsidRPr="00772D08" w:rsidRDefault="00772D08" w:rsidP="00772D08">
      <w:pPr>
        <w:pStyle w:val="ListParagraph"/>
        <w:rPr>
          <w:sz w:val="24"/>
          <w:szCs w:val="24"/>
        </w:rPr>
      </w:pPr>
    </w:p>
    <w:p w:rsidR="00772D08" w:rsidRPr="00797409" w:rsidRDefault="00772D08" w:rsidP="00797409">
      <w:pPr>
        <w:rPr>
          <w:i/>
          <w:sz w:val="24"/>
          <w:szCs w:val="24"/>
        </w:rPr>
      </w:pPr>
      <w:r w:rsidRPr="00797409">
        <w:rPr>
          <w:i/>
          <w:sz w:val="24"/>
          <w:szCs w:val="24"/>
        </w:rPr>
        <w:t>Examples of properly drawn boxes:</w:t>
      </w:r>
    </w:p>
    <w:p w:rsidR="00772D08" w:rsidRPr="00772D08" w:rsidRDefault="00772D08" w:rsidP="00772D08">
      <w:pPr>
        <w:rPr>
          <w:sz w:val="24"/>
          <w:szCs w:val="24"/>
          <w:u w:val="single"/>
        </w:rPr>
      </w:pPr>
      <w:r w:rsidRPr="00772D08">
        <w:rPr>
          <w:sz w:val="24"/>
          <w:szCs w:val="24"/>
          <w:u w:val="single"/>
        </w:rPr>
        <w:t>ICs</w:t>
      </w:r>
    </w:p>
    <w:p w:rsidR="00772D08" w:rsidRDefault="00797409" w:rsidP="00772D0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2355011</wp:posOffset>
                </wp:positionH>
                <wp:positionV relativeFrom="paragraph">
                  <wp:posOffset>4448618</wp:posOffset>
                </wp:positionV>
                <wp:extent cx="1457864" cy="422695"/>
                <wp:effectExtent l="0" t="0" r="28575" b="158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864" cy="422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7409" w:rsidRDefault="00797409" w:rsidP="00797409">
                            <w:pPr>
                              <w:jc w:val="center"/>
                            </w:pPr>
                            <w:r>
                              <w:t>Note the pins are included!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85.45pt;margin-top:350.3pt;width:114.8pt;height:33.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" fillcolor="white [3201]" strokeweight=".5pt">
                <v:textbox>
                  <w:txbxContent>
                    <w:p w:rsidR="00797409" w:rsidRDefault="00797409" w:rsidP="00797409">
                      <w:pPr>
                        <w:jc w:val="center"/>
                      </w:pPr>
                      <w:r>
                        <w:t>Note the pins are included!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2691442</wp:posOffset>
                </wp:positionH>
                <wp:positionV relativeFrom="paragraph">
                  <wp:posOffset>3215041</wp:posOffset>
                </wp:positionV>
                <wp:extent cx="34505" cy="1319841"/>
                <wp:effectExtent l="76200" t="38100" r="60960" b="1397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505" cy="13198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5C5F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11.9pt;margin-top:253.15pt;width:2.7pt;height:103.9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="00772D08">
        <w:rPr>
          <w:noProof/>
          <w:sz w:val="24"/>
          <w:szCs w:val="24"/>
        </w:rPr>
        <w:drawing>
          <wp:inline distT="0" distB="0" distL="0" distR="0">
            <wp:extent cx="6324600" cy="405423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549" cy="405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D08" w:rsidRDefault="00797409" w:rsidP="00772D0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181156</wp:posOffset>
                </wp:positionH>
                <wp:positionV relativeFrom="paragraph">
                  <wp:posOffset>8315864</wp:posOffset>
                </wp:positionV>
                <wp:extent cx="982968" cy="310551"/>
                <wp:effectExtent l="0" t="0" r="27305" b="1333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68" cy="3105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7409" w:rsidRDefault="00797409">
                            <w:r>
                              <w:t>No pins here!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14.25pt;margin-top:654.8pt;width:77.4pt;height:24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" fillcolor="white [3201]" strokeweight=".5pt">
                <v:textbox>
                  <w:txbxContent>
                    <w:p w:rsidR="00797409" w:rsidRDefault="00797409">
                      <w:r>
                        <w:t>No pins here!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534838</wp:posOffset>
                </wp:positionH>
                <wp:positionV relativeFrom="paragraph">
                  <wp:posOffset>6814868</wp:posOffset>
                </wp:positionV>
                <wp:extent cx="629728" cy="1526875"/>
                <wp:effectExtent l="0" t="38100" r="56515" b="1651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9728" cy="1526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9783A" id="Straight Arrow Connector 10" o:spid="_x0000_s1026" type="#_x0000_t32" style="position:absolute;margin-left:42.1pt;margin-top:536.6pt;width:49.6pt;height:120.2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" strokecolor="#ed7d31 [3205]" strokeweight="1.5pt">
                <v:stroke endarrow="block" joinstyle="miter"/>
              </v:shape>
            </w:pict>
          </mc:Fallback>
        </mc:AlternateContent>
      </w:r>
      <w:r w:rsidR="00772D08">
        <w:rPr>
          <w:noProof/>
          <w:sz w:val="24"/>
          <w:szCs w:val="24"/>
        </w:rPr>
        <w:drawing>
          <wp:inline distT="0" distB="0" distL="0" distR="0">
            <wp:extent cx="5724525" cy="822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D08" w:rsidRDefault="00797409" w:rsidP="00772D08">
      <w:pPr>
        <w:rPr>
          <w:sz w:val="24"/>
          <w:szCs w:val="24"/>
        </w:rPr>
      </w:pPr>
      <w:r>
        <w:rPr>
          <w:sz w:val="24"/>
          <w:szCs w:val="24"/>
          <w:u w:val="single"/>
        </w:rPr>
        <w:lastRenderedPageBreak/>
        <w:t>Capacitors</w:t>
      </w:r>
    </w:p>
    <w:p w:rsidR="00797409" w:rsidRDefault="00797409" w:rsidP="00772D0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19725" cy="75893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889" cy="761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409" w:rsidRDefault="00797409" w:rsidP="00772D0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5132717</wp:posOffset>
                </wp:positionH>
                <wp:positionV relativeFrom="paragraph">
                  <wp:posOffset>2294627</wp:posOffset>
                </wp:positionV>
                <wp:extent cx="1078302" cy="646982"/>
                <wp:effectExtent l="0" t="0" r="26670" b="2032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302" cy="6469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7409" w:rsidRDefault="00797409" w:rsidP="00797409">
                            <w:pPr>
                              <w:jc w:val="center"/>
                            </w:pPr>
                            <w:r>
                              <w:t>Note that the pins are included!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8" type="#_x0000_t202" style="position:absolute;margin-left:404.15pt;margin-top:180.7pt;width:84.9pt;height:50.9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" fillcolor="white [3201]" strokeweight=".5pt">
                <v:textbox>
                  <w:txbxContent>
                    <w:p w:rsidR="00797409" w:rsidRDefault="00797409" w:rsidP="00797409">
                      <w:pPr>
                        <w:jc w:val="center"/>
                      </w:pPr>
                      <w:r>
                        <w:t>Note that the pins are included!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2854960</wp:posOffset>
                </wp:positionH>
                <wp:positionV relativeFrom="paragraph">
                  <wp:posOffset>2328545</wp:posOffset>
                </wp:positionV>
                <wp:extent cx="2286000" cy="182880"/>
                <wp:effectExtent l="0" t="57150" r="19050" b="2667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F865" id="Straight Arrow Connector 6" o:spid="_x0000_s1026" type="#_x0000_t32" style="position:absolute;margin-left:224.8pt;margin-top:183.35pt;width:180pt;height:14.4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>
            <wp:extent cx="4908550" cy="82296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409" w:rsidRDefault="00797409" w:rsidP="00772D08">
      <w:pPr>
        <w:rPr>
          <w:sz w:val="24"/>
          <w:szCs w:val="24"/>
          <w:u w:val="single"/>
        </w:rPr>
      </w:pPr>
      <w:r w:rsidRPr="00797409">
        <w:rPr>
          <w:sz w:val="24"/>
          <w:szCs w:val="24"/>
          <w:u w:val="single"/>
        </w:rPr>
        <w:lastRenderedPageBreak/>
        <w:t>Resistors</w:t>
      </w:r>
    </w:p>
    <w:p w:rsidR="00797409" w:rsidRDefault="004A3709" w:rsidP="00772D0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4908179</wp:posOffset>
                </wp:positionH>
                <wp:positionV relativeFrom="paragraph">
                  <wp:posOffset>6270685</wp:posOffset>
                </wp:positionV>
                <wp:extent cx="638354" cy="276046"/>
                <wp:effectExtent l="0" t="0" r="28575" b="1016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354" cy="2760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A3709" w:rsidRDefault="004A3709">
                            <w:r>
                              <w:t>PINS!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9" type="#_x0000_t202" style="position:absolute;margin-left:386.45pt;margin-top:493.75pt;width:50.25pt;height:21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" fillcolor="white [3201]" strokeweight=".5pt">
                <v:textbox>
                  <w:txbxContent>
                    <w:p w:rsidR="004A3709" w:rsidRDefault="004A3709">
                      <w:r>
                        <w:t>PINS!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4071668</wp:posOffset>
                </wp:positionH>
                <wp:positionV relativeFrom="paragraph">
                  <wp:posOffset>5770736</wp:posOffset>
                </wp:positionV>
                <wp:extent cx="810883" cy="664234"/>
                <wp:effectExtent l="38100" t="38100" r="27940" b="2159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0883" cy="6642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0E00AC" id="Straight Arrow Connector 14" o:spid="_x0000_s1026" type="#_x0000_t32" style="position:absolute;margin-left:320.6pt;margin-top:454.4pt;width:63.85pt;height:52.3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>
            <wp:extent cx="4567075" cy="7850038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13" cy="785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709" w:rsidRDefault="004A3709" w:rsidP="00772D0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8626252" cy="4844894"/>
            <wp:effectExtent l="4762" t="0" r="8573" b="8572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5823" cy="486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C5C" w:rsidRDefault="00087C5C" w:rsidP="00772D08">
      <w:pPr>
        <w:rPr>
          <w:sz w:val="24"/>
          <w:szCs w:val="24"/>
        </w:rPr>
      </w:pPr>
      <w:r>
        <w:rPr>
          <w:sz w:val="24"/>
          <w:szCs w:val="24"/>
          <w:u w:val="single"/>
        </w:rPr>
        <w:lastRenderedPageBreak/>
        <w:t>Component L</w:t>
      </w:r>
      <w:r w:rsidRPr="00087C5C">
        <w:rPr>
          <w:sz w:val="24"/>
          <w:szCs w:val="24"/>
          <w:u w:val="single"/>
        </w:rPr>
        <w:t>ookup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435"/>
        <w:gridCol w:w="7915"/>
      </w:tblGrid>
      <w:tr w:rsidR="00087C5C" w:rsidTr="00C105D2">
        <w:tc>
          <w:tcPr>
            <w:tcW w:w="1435" w:type="dxa"/>
          </w:tcPr>
          <w:p w:rsidR="00087C5C" w:rsidRPr="00C105D2" w:rsidRDefault="00087C5C" w:rsidP="00087C5C">
            <w:pPr>
              <w:jc w:val="center"/>
              <w:rPr>
                <w:b/>
              </w:rPr>
            </w:pPr>
            <w:r w:rsidRPr="00C105D2">
              <w:rPr>
                <w:b/>
              </w:rPr>
              <w:t>Component</w:t>
            </w:r>
          </w:p>
        </w:tc>
        <w:tc>
          <w:tcPr>
            <w:tcW w:w="7915" w:type="dxa"/>
          </w:tcPr>
          <w:p w:rsidR="00087C5C" w:rsidRPr="00087C5C" w:rsidRDefault="00087C5C" w:rsidP="00087C5C">
            <w:pPr>
              <w:jc w:val="center"/>
              <w:rPr>
                <w:b/>
                <w:sz w:val="24"/>
                <w:szCs w:val="24"/>
              </w:rPr>
            </w:pPr>
            <w:r w:rsidRPr="00087C5C">
              <w:rPr>
                <w:b/>
                <w:sz w:val="24"/>
                <w:szCs w:val="24"/>
              </w:rPr>
              <w:t>Images</w:t>
            </w:r>
          </w:p>
        </w:tc>
      </w:tr>
      <w:tr w:rsidR="00087C5C" w:rsidTr="00C105D2">
        <w:tc>
          <w:tcPr>
            <w:tcW w:w="1435" w:type="dxa"/>
          </w:tcPr>
          <w:p w:rsidR="00087C5C" w:rsidRDefault="00087C5C" w:rsidP="00772D0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ic</w:t>
            </w:r>
            <w:proofErr w:type="spellEnd"/>
            <w:r>
              <w:rPr>
                <w:sz w:val="24"/>
                <w:szCs w:val="24"/>
              </w:rPr>
              <w:t xml:space="preserve"> (Marked on board with ‘U’</w:t>
            </w:r>
          </w:p>
        </w:tc>
        <w:tc>
          <w:tcPr>
            <w:tcW w:w="7915" w:type="dxa"/>
          </w:tcPr>
          <w:p w:rsidR="00087C5C" w:rsidRDefault="000E47E0" w:rsidP="000E47E0">
            <w:r>
              <w:object w:dxaOrig="2745" w:dyaOrig="17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2056" type="#_x0000_t75" style="width:137.45pt;height:88.85pt" o:ole="">
                  <v:imagedata r:id="rId11" o:title=""/>
                </v:shape>
                <o:OLEObject Type="Embed" ProgID="PBrush" ShapeID="_x0000_i2056" DrawAspect="Content" ObjectID="_1570527381" r:id="rId12"/>
              </w:object>
            </w:r>
            <w:r>
              <w:t xml:space="preserve"> </w:t>
            </w:r>
            <w:r>
              <w:object w:dxaOrig="2535" w:dyaOrig="2130">
                <v:shape id="_x0000_i2058" type="#_x0000_t75" style="width:127.15pt;height:106.6pt" o:ole="">
                  <v:imagedata r:id="rId13" o:title=""/>
                </v:shape>
                <o:OLEObject Type="Embed" ProgID="PBrush" ShapeID="_x0000_i2058" DrawAspect="Content" ObjectID="_1570527382" r:id="rId14"/>
              </w:object>
            </w:r>
            <w:r>
              <w:t xml:space="preserve"> </w:t>
            </w:r>
            <w:r w:rsidR="003E7F54">
              <w:t xml:space="preserve">  </w:t>
            </w:r>
            <w:r w:rsidR="003E7F54">
              <w:object w:dxaOrig="1275" w:dyaOrig="975">
                <v:shape id="_x0000_i2066" type="#_x0000_t75" style="width:63.6pt;height:48.6pt" o:ole="">
                  <v:imagedata r:id="rId15" o:title=""/>
                </v:shape>
                <o:OLEObject Type="Embed" ProgID="PBrush" ShapeID="_x0000_i2066" DrawAspect="Content" ObjectID="_1570527383" r:id="rId16"/>
              </w:object>
            </w:r>
          </w:p>
          <w:p w:rsidR="000E47E0" w:rsidRDefault="000E47E0" w:rsidP="000E47E0"/>
          <w:p w:rsidR="000E47E0" w:rsidRDefault="003E7F54" w:rsidP="000E47E0">
            <w:r>
              <w:object w:dxaOrig="5850" w:dyaOrig="4575">
                <v:shape id="_x0000_i2060" type="#_x0000_t75" style="width:176.75pt;height:138.4pt" o:ole="">
                  <v:imagedata r:id="rId17" o:title=""/>
                </v:shape>
                <o:OLEObject Type="Embed" ProgID="PBrush" ShapeID="_x0000_i2060" DrawAspect="Content" ObjectID="_1570527384" r:id="rId18"/>
              </w:object>
            </w:r>
            <w:r>
              <w:t xml:space="preserve">    </w:t>
            </w:r>
            <w:r>
              <w:object w:dxaOrig="3585" w:dyaOrig="3840">
                <v:shape id="_x0000_i2069" type="#_x0000_t75" style="width:179.55pt;height:191.7pt" o:ole="">
                  <v:imagedata r:id="rId19" o:title=""/>
                </v:shape>
                <o:OLEObject Type="Embed" ProgID="PBrush" ShapeID="_x0000_i2069" DrawAspect="Content" ObjectID="_1570527385" r:id="rId20"/>
              </w:object>
            </w:r>
          </w:p>
          <w:p w:rsidR="003E7F54" w:rsidRDefault="003E7F54" w:rsidP="000E47E0"/>
          <w:p w:rsidR="003E7F54" w:rsidRDefault="006318FD" w:rsidP="006318FD">
            <w:pPr>
              <w:rPr>
                <w:sz w:val="24"/>
                <w:szCs w:val="24"/>
              </w:rPr>
            </w:pPr>
            <w:r>
              <w:object w:dxaOrig="5565" w:dyaOrig="4905">
                <v:shape id="_x0000_i2064" type="#_x0000_t75" style="width:167.4pt;height:146.8pt" o:ole="">
                  <v:imagedata r:id="rId21" o:title=""/>
                </v:shape>
                <o:OLEObject Type="Embed" ProgID="PBrush" ShapeID="_x0000_i2064" DrawAspect="Content" ObjectID="_1570527386" r:id="rId22"/>
              </w:object>
            </w:r>
            <w:r>
              <w:t xml:space="preserve">    </w:t>
            </w:r>
            <w:r>
              <w:object w:dxaOrig="6525" w:dyaOrig="6465">
                <v:shape id="_x0000_i2076" type="#_x0000_t75" style="width:194.5pt;height:192.6pt" o:ole="">
                  <v:imagedata r:id="rId23" o:title=""/>
                </v:shape>
                <o:OLEObject Type="Embed" ProgID="PBrush" ShapeID="_x0000_i2076" DrawAspect="Content" ObjectID="_1570527387" r:id="rId24"/>
              </w:object>
            </w:r>
          </w:p>
        </w:tc>
      </w:tr>
      <w:tr w:rsidR="00087C5C" w:rsidTr="00C105D2">
        <w:tc>
          <w:tcPr>
            <w:tcW w:w="1435" w:type="dxa"/>
          </w:tcPr>
          <w:p w:rsidR="00087C5C" w:rsidRDefault="00087C5C" w:rsidP="00772D0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capacitor (Marked on board with ‘C’)</w:t>
            </w:r>
          </w:p>
        </w:tc>
        <w:tc>
          <w:tcPr>
            <w:tcW w:w="7915" w:type="dxa"/>
          </w:tcPr>
          <w:p w:rsidR="00087C5C" w:rsidRDefault="006318FD" w:rsidP="00772D08">
            <w:r>
              <w:object w:dxaOrig="6345" w:dyaOrig="2415">
                <v:shape id="_x0000_i2014" type="#_x0000_t75" style="width:337.55pt;height:128.1pt" o:ole="">
                  <v:imagedata r:id="rId25" o:title=""/>
                </v:shape>
                <o:OLEObject Type="Embed" ProgID="PBrush" ShapeID="_x0000_i2014" DrawAspect="Content" ObjectID="_1570527388" r:id="rId26"/>
              </w:object>
            </w:r>
          </w:p>
          <w:p w:rsidR="00B35700" w:rsidRDefault="00B35700" w:rsidP="00772D08"/>
          <w:p w:rsidR="00B35700" w:rsidRDefault="006318FD" w:rsidP="00772D08">
            <w:r>
              <w:object w:dxaOrig="6270" w:dyaOrig="3405">
                <v:shape id="_x0000_i2015" type="#_x0000_t75" style="width:325.4pt;height:176.75pt" o:ole="">
                  <v:imagedata r:id="rId27" o:title=""/>
                </v:shape>
                <o:OLEObject Type="Embed" ProgID="PBrush" ShapeID="_x0000_i2015" DrawAspect="Content" ObjectID="_1570527389" r:id="rId28"/>
              </w:object>
            </w:r>
          </w:p>
          <w:p w:rsidR="00B35700" w:rsidRDefault="00B35700" w:rsidP="00772D08"/>
          <w:p w:rsidR="00B35700" w:rsidRDefault="006318FD" w:rsidP="00772D08">
            <w:r>
              <w:object w:dxaOrig="2040" w:dyaOrig="1800">
                <v:shape id="_x0000_i2016" type="#_x0000_t75" style="width:142.15pt;height:126.25pt" o:ole="">
                  <v:imagedata r:id="rId29" o:title=""/>
                </v:shape>
                <o:OLEObject Type="Embed" ProgID="PBrush" ShapeID="_x0000_i2016" DrawAspect="Content" ObjectID="_1570527390" r:id="rId30"/>
              </w:object>
            </w:r>
            <w:r w:rsidR="00B35700">
              <w:t xml:space="preserve">     </w:t>
            </w:r>
            <w:r w:rsidR="00B35700">
              <w:object w:dxaOrig="2820" w:dyaOrig="2445">
                <v:shape id="_x0000_i2018" type="#_x0000_t75" style="width:141.2pt;height:122.5pt" o:ole="">
                  <v:imagedata r:id="rId31" o:title=""/>
                </v:shape>
                <o:OLEObject Type="Embed" ProgID="PBrush" ShapeID="_x0000_i2018" DrawAspect="Content" ObjectID="_1570527391" r:id="rId32"/>
              </w:object>
            </w:r>
          </w:p>
          <w:p w:rsidR="00B35700" w:rsidRDefault="00B35700" w:rsidP="00772D08"/>
          <w:p w:rsidR="00B35700" w:rsidRDefault="00B35700" w:rsidP="00772D08">
            <w:r>
              <w:object w:dxaOrig="2280" w:dyaOrig="1680">
                <v:shape id="_x0000_i2017" type="#_x0000_t75" style="width:114.1pt;height:84.15pt" o:ole="">
                  <v:imagedata r:id="rId33" o:title=""/>
                </v:shape>
                <o:OLEObject Type="Embed" ProgID="PBrush" ShapeID="_x0000_i2017" DrawAspect="Content" ObjectID="_1570527392" r:id="rId34"/>
              </w:object>
            </w:r>
          </w:p>
          <w:p w:rsidR="00B35700" w:rsidRDefault="00B35700" w:rsidP="00772D08"/>
          <w:p w:rsidR="00B35700" w:rsidRDefault="00B35700" w:rsidP="00772D08">
            <w:pPr>
              <w:rPr>
                <w:sz w:val="24"/>
                <w:szCs w:val="24"/>
              </w:rPr>
            </w:pPr>
          </w:p>
        </w:tc>
      </w:tr>
      <w:tr w:rsidR="00087C5C" w:rsidTr="00C105D2">
        <w:tc>
          <w:tcPr>
            <w:tcW w:w="1435" w:type="dxa"/>
          </w:tcPr>
          <w:p w:rsidR="00087C5C" w:rsidRDefault="00087C5C" w:rsidP="00772D0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resistor (Marked on board with ‘R’)</w:t>
            </w:r>
          </w:p>
        </w:tc>
        <w:tc>
          <w:tcPr>
            <w:tcW w:w="7915" w:type="dxa"/>
          </w:tcPr>
          <w:p w:rsidR="00087C5C" w:rsidRDefault="006318FD" w:rsidP="00772D08">
            <w:r>
              <w:object w:dxaOrig="1365" w:dyaOrig="3825">
                <v:shape id="_x0000_i2101" type="#_x0000_t75" style="width:68.25pt;height:191.7pt" o:ole="">
                  <v:imagedata r:id="rId35" o:title=""/>
                </v:shape>
                <o:OLEObject Type="Embed" ProgID="PBrush" ShapeID="_x0000_i2101" DrawAspect="Content" ObjectID="_1570527393" r:id="rId36"/>
              </w:object>
            </w:r>
            <w:r w:rsidR="00547AB8">
              <w:t xml:space="preserve"> </w:t>
            </w:r>
            <w:r w:rsidR="00547AB8">
              <w:object w:dxaOrig="2055" w:dyaOrig="5400">
                <v:shape id="_x0000_i2103" type="#_x0000_t75" style="width:87.9pt;height:231.9pt" o:ole="">
                  <v:imagedata r:id="rId37" o:title=""/>
                </v:shape>
                <o:OLEObject Type="Embed" ProgID="PBrush" ShapeID="_x0000_i2103" DrawAspect="Content" ObjectID="_1570527394" r:id="rId38"/>
              </w:object>
            </w:r>
            <w:r w:rsidR="00547AB8">
              <w:t xml:space="preserve"> </w:t>
            </w:r>
            <w:r w:rsidR="00547AB8">
              <w:object w:dxaOrig="1065" w:dyaOrig="2745">
                <v:shape id="_x0000_i2106" type="#_x0000_t75" style="width:53.3pt;height:137.45pt" o:ole="">
                  <v:imagedata r:id="rId39" o:title=""/>
                </v:shape>
                <o:OLEObject Type="Embed" ProgID="PBrush" ShapeID="_x0000_i2106" DrawAspect="Content" ObjectID="_1570527395" r:id="rId40"/>
              </w:object>
            </w:r>
            <w:r w:rsidR="00547AB8">
              <w:t xml:space="preserve"> </w:t>
            </w:r>
            <w:r w:rsidR="00547AB8">
              <w:object w:dxaOrig="1890" w:dyaOrig="3090">
                <v:shape id="_x0000_i2108" type="#_x0000_t75" style="width:94.45pt;height:154.3pt" o:ole="">
                  <v:imagedata r:id="rId41" o:title=""/>
                </v:shape>
                <o:OLEObject Type="Embed" ProgID="PBrush" ShapeID="_x0000_i2108" DrawAspect="Content" ObjectID="_1570527396" r:id="rId42"/>
              </w:object>
            </w:r>
            <w:r w:rsidR="00547AB8">
              <w:t xml:space="preserve"> </w:t>
            </w:r>
          </w:p>
          <w:p w:rsidR="00547AB8" w:rsidRDefault="00547AB8" w:rsidP="00772D08"/>
          <w:p w:rsidR="00547AB8" w:rsidRDefault="00547AB8" w:rsidP="00772D08">
            <w:r>
              <w:object w:dxaOrig="3105" w:dyaOrig="4185">
                <v:shape id="_x0000_i2110" type="#_x0000_t75" style="width:155.2pt;height:209.45pt" o:ole="">
                  <v:imagedata r:id="rId43" o:title=""/>
                </v:shape>
                <o:OLEObject Type="Embed" ProgID="PBrush" ShapeID="_x0000_i2110" DrawAspect="Content" ObjectID="_1570527397" r:id="rId44"/>
              </w:object>
            </w:r>
          </w:p>
          <w:p w:rsidR="006318FD" w:rsidRDefault="006318FD" w:rsidP="00772D08">
            <w:pPr>
              <w:rPr>
                <w:sz w:val="24"/>
                <w:szCs w:val="24"/>
              </w:rPr>
            </w:pPr>
          </w:p>
        </w:tc>
      </w:tr>
      <w:tr w:rsidR="00547AB8" w:rsidTr="00C105D2">
        <w:tc>
          <w:tcPr>
            <w:tcW w:w="1435" w:type="dxa"/>
          </w:tcPr>
          <w:p w:rsidR="00547AB8" w:rsidRDefault="00547AB8" w:rsidP="00772D0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sm</w:t>
            </w:r>
            <w:proofErr w:type="spellEnd"/>
            <w:r>
              <w:rPr>
                <w:sz w:val="24"/>
                <w:szCs w:val="24"/>
              </w:rPr>
              <w:t>-resistor (Surface mount) (Marked with ‘R’)</w:t>
            </w:r>
          </w:p>
        </w:tc>
        <w:tc>
          <w:tcPr>
            <w:tcW w:w="7915" w:type="dxa"/>
          </w:tcPr>
          <w:p w:rsidR="00547AB8" w:rsidRDefault="00547AB8" w:rsidP="00772D08">
            <w:r>
              <w:object w:dxaOrig="4020" w:dyaOrig="1620">
                <v:shape id="_x0000_i2114" type="#_x0000_t75" style="width:201.05pt;height:81.35pt" o:ole="">
                  <v:imagedata r:id="rId45" o:title=""/>
                </v:shape>
                <o:OLEObject Type="Embed" ProgID="PBrush" ShapeID="_x0000_i2114" DrawAspect="Content" ObjectID="_1570527398" r:id="rId46"/>
              </w:object>
            </w:r>
            <w:r>
              <w:t xml:space="preserve"> </w:t>
            </w:r>
            <w:r>
              <w:object w:dxaOrig="1950" w:dyaOrig="2190">
                <v:shape id="_x0000_i2116" type="#_x0000_t75" style="width:97.25pt;height:109.4pt" o:ole="">
                  <v:imagedata r:id="rId47" o:title=""/>
                </v:shape>
                <o:OLEObject Type="Embed" ProgID="PBrush" ShapeID="_x0000_i2116" DrawAspect="Content" ObjectID="_1570527399" r:id="rId48"/>
              </w:object>
            </w:r>
          </w:p>
        </w:tc>
      </w:tr>
      <w:tr w:rsidR="00087C5C" w:rsidTr="00C105D2">
        <w:tc>
          <w:tcPr>
            <w:tcW w:w="1435" w:type="dxa"/>
          </w:tcPr>
          <w:p w:rsidR="00087C5C" w:rsidRDefault="00C105D2" w:rsidP="00772D0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coil</w:t>
            </w:r>
            <w:r w:rsidR="000E47E0">
              <w:rPr>
                <w:sz w:val="24"/>
                <w:szCs w:val="24"/>
              </w:rPr>
              <w:t>-</w:t>
            </w:r>
            <w:r w:rsidR="00087C5C">
              <w:rPr>
                <w:sz w:val="24"/>
                <w:szCs w:val="24"/>
              </w:rPr>
              <w:t>inductor (Marked on board with ‘</w:t>
            </w:r>
            <w:r>
              <w:rPr>
                <w:sz w:val="24"/>
                <w:szCs w:val="24"/>
              </w:rPr>
              <w:t>L</w:t>
            </w:r>
            <w:r w:rsidR="00087C5C">
              <w:rPr>
                <w:sz w:val="24"/>
                <w:szCs w:val="24"/>
              </w:rPr>
              <w:t>’)</w:t>
            </w:r>
          </w:p>
        </w:tc>
        <w:tc>
          <w:tcPr>
            <w:tcW w:w="7915" w:type="dxa"/>
          </w:tcPr>
          <w:p w:rsidR="00087C5C" w:rsidRDefault="00C105D2" w:rsidP="00772D08">
            <w:r>
              <w:object w:dxaOrig="7965" w:dyaOrig="4440">
                <v:shape id="_x0000_i2019" type="#_x0000_t75" style="width:398.35pt;height:221.6pt" o:ole="">
                  <v:imagedata r:id="rId49" o:title=""/>
                </v:shape>
                <o:OLEObject Type="Embed" ProgID="PBrush" ShapeID="_x0000_i2019" DrawAspect="Content" ObjectID="_1570527400" r:id="rId50"/>
              </w:object>
            </w:r>
          </w:p>
          <w:p w:rsidR="00C105D2" w:rsidRDefault="00C105D2" w:rsidP="00772D08"/>
          <w:p w:rsidR="00C105D2" w:rsidRDefault="006318FD" w:rsidP="00772D08">
            <w:r>
              <w:object w:dxaOrig="2850" w:dyaOrig="2685">
                <v:shape id="_x0000_i2020" type="#_x0000_t75" style="width:196.35pt;height:185.15pt" o:ole="">
                  <v:imagedata r:id="rId51" o:title=""/>
                </v:shape>
                <o:OLEObject Type="Embed" ProgID="PBrush" ShapeID="_x0000_i2020" DrawAspect="Content" ObjectID="_1570527401" r:id="rId52"/>
              </w:object>
            </w:r>
            <w:r w:rsidR="00C105D2">
              <w:t xml:space="preserve">  </w:t>
            </w:r>
            <w:r>
              <w:object w:dxaOrig="2490" w:dyaOrig="3435">
                <v:shape id="_x0000_i2098" type="#_x0000_t75" style="width:173pt;height:238.45pt" o:ole="">
                  <v:imagedata r:id="rId53" o:title=""/>
                </v:shape>
                <o:OLEObject Type="Embed" ProgID="PBrush" ShapeID="_x0000_i2098" DrawAspect="Content" ObjectID="_1570527402" r:id="rId54"/>
              </w:object>
            </w:r>
          </w:p>
          <w:p w:rsidR="00547AB8" w:rsidRDefault="00547AB8" w:rsidP="00772D08"/>
          <w:p w:rsidR="00547AB8" w:rsidRDefault="00547AB8" w:rsidP="00772D08">
            <w:r>
              <w:object w:dxaOrig="2625" w:dyaOrig="2220">
                <v:shape id="_x0000_i2112" type="#_x0000_t75" style="width:130.9pt;height:111.25pt" o:ole="">
                  <v:imagedata r:id="rId55" o:title=""/>
                </v:shape>
                <o:OLEObject Type="Embed" ProgID="PBrush" ShapeID="_x0000_i2112" DrawAspect="Content" ObjectID="_1570527403" r:id="rId56"/>
              </w:object>
            </w:r>
          </w:p>
          <w:p w:rsidR="000E47E0" w:rsidRDefault="000E47E0" w:rsidP="00772D08">
            <w:pPr>
              <w:rPr>
                <w:sz w:val="24"/>
                <w:szCs w:val="24"/>
              </w:rPr>
            </w:pPr>
          </w:p>
          <w:p w:rsidR="006318FD" w:rsidRDefault="006318FD" w:rsidP="00772D08">
            <w:pPr>
              <w:rPr>
                <w:sz w:val="24"/>
                <w:szCs w:val="24"/>
              </w:rPr>
            </w:pPr>
          </w:p>
          <w:p w:rsidR="006318FD" w:rsidRDefault="006318FD" w:rsidP="00772D08">
            <w:pPr>
              <w:rPr>
                <w:sz w:val="24"/>
                <w:szCs w:val="24"/>
              </w:rPr>
            </w:pPr>
          </w:p>
        </w:tc>
      </w:tr>
      <w:tr w:rsidR="000E47E0" w:rsidTr="00C105D2">
        <w:tc>
          <w:tcPr>
            <w:tcW w:w="1435" w:type="dxa"/>
          </w:tcPr>
          <w:p w:rsidR="000E47E0" w:rsidRDefault="000E47E0" w:rsidP="00772D0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fixed-inductor (Marked with ‘L’)</w:t>
            </w:r>
          </w:p>
        </w:tc>
        <w:tc>
          <w:tcPr>
            <w:tcW w:w="7915" w:type="dxa"/>
          </w:tcPr>
          <w:p w:rsidR="000E47E0" w:rsidRDefault="000E47E0" w:rsidP="00772D08">
            <w:r>
              <w:object w:dxaOrig="1800" w:dyaOrig="2670">
                <v:shape id="_x0000_i2044" type="#_x0000_t75" style="width:89.75pt;height:133.7pt" o:ole="">
                  <v:imagedata r:id="rId57" o:title=""/>
                </v:shape>
                <o:OLEObject Type="Embed" ProgID="PBrush" ShapeID="_x0000_i2044" DrawAspect="Content" ObjectID="_1570527404" r:id="rId58"/>
              </w:object>
            </w:r>
            <w:r>
              <w:t xml:space="preserve">  </w:t>
            </w:r>
            <w:r>
              <w:object w:dxaOrig="2430" w:dyaOrig="1455">
                <v:shape id="_x0000_i2046" type="#_x0000_t75" style="width:121.55pt;height:72.95pt" o:ole="">
                  <v:imagedata r:id="rId59" o:title=""/>
                </v:shape>
                <o:OLEObject Type="Embed" ProgID="PBrush" ShapeID="_x0000_i2046" DrawAspect="Content" ObjectID="_1570527405" r:id="rId60"/>
              </w:object>
            </w:r>
            <w:r>
              <w:t xml:space="preserve"> </w:t>
            </w:r>
            <w:r>
              <w:object w:dxaOrig="2175" w:dyaOrig="1170">
                <v:shape id="_x0000_i2048" type="#_x0000_t75" style="width:108.45pt;height:58.9pt" o:ole="">
                  <v:imagedata r:id="rId61" o:title=""/>
                </v:shape>
                <o:OLEObject Type="Embed" ProgID="PBrush" ShapeID="_x0000_i2048" DrawAspect="Content" ObjectID="_1570527406" r:id="rId62"/>
              </w:object>
            </w:r>
            <w:r>
              <w:t xml:space="preserve"> </w:t>
            </w:r>
          </w:p>
          <w:p w:rsidR="000E47E0" w:rsidRDefault="000E47E0" w:rsidP="00772D08"/>
          <w:p w:rsidR="000E47E0" w:rsidRDefault="000E47E0" w:rsidP="00772D08">
            <w:r>
              <w:object w:dxaOrig="3960" w:dyaOrig="3645">
                <v:shape id="_x0000_i2052" type="#_x0000_t75" style="width:198.25pt;height:182.35pt" o:ole="">
                  <v:imagedata r:id="rId63" o:title=""/>
                </v:shape>
                <o:OLEObject Type="Embed" ProgID="PBrush" ShapeID="_x0000_i2052" DrawAspect="Content" ObjectID="_1570527407" r:id="rId64"/>
              </w:object>
            </w:r>
            <w:r>
              <w:t xml:space="preserve">    </w:t>
            </w:r>
            <w:r>
              <w:object w:dxaOrig="3330" w:dyaOrig="3195">
                <v:shape id="_x0000_i2050" type="#_x0000_t75" style="width:166.45pt;height:159.9pt" o:ole="">
                  <v:imagedata r:id="rId65" o:title=""/>
                </v:shape>
                <o:OLEObject Type="Embed" ProgID="PBrush" ShapeID="_x0000_i2050" DrawAspect="Content" ObjectID="_1570527408" r:id="rId66"/>
              </w:object>
            </w:r>
          </w:p>
          <w:p w:rsidR="000E47E0" w:rsidRDefault="000E47E0" w:rsidP="00772D08"/>
          <w:p w:rsidR="000E47E0" w:rsidRDefault="000E47E0" w:rsidP="00772D08">
            <w:r>
              <w:object w:dxaOrig="3390" w:dyaOrig="2415">
                <v:shape id="_x0000_i2054" type="#_x0000_t75" style="width:169.25pt;height:120.6pt" o:ole="">
                  <v:imagedata r:id="rId67" o:title=""/>
                </v:shape>
                <o:OLEObject Type="Embed" ProgID="PBrush" ShapeID="_x0000_i2054" DrawAspect="Content" ObjectID="_1570527409" r:id="rId68"/>
              </w:object>
            </w:r>
          </w:p>
          <w:p w:rsidR="006318FD" w:rsidRDefault="006318FD" w:rsidP="00772D08"/>
          <w:p w:rsidR="006318FD" w:rsidRDefault="006318FD" w:rsidP="00772D08"/>
          <w:p w:rsidR="006318FD" w:rsidRDefault="006318FD" w:rsidP="00772D08"/>
          <w:p w:rsidR="006318FD" w:rsidRDefault="006318FD" w:rsidP="00772D08"/>
          <w:p w:rsidR="006318FD" w:rsidRDefault="006318FD" w:rsidP="00772D08"/>
          <w:p w:rsidR="000E47E0" w:rsidRDefault="000E47E0" w:rsidP="00772D08"/>
        </w:tc>
      </w:tr>
      <w:tr w:rsidR="00087C5C" w:rsidTr="00C105D2">
        <w:tc>
          <w:tcPr>
            <w:tcW w:w="1435" w:type="dxa"/>
          </w:tcPr>
          <w:p w:rsidR="00087C5C" w:rsidRDefault="00087C5C" w:rsidP="00772D0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ceramcap</w:t>
            </w:r>
            <w:proofErr w:type="spellEnd"/>
            <w:r>
              <w:rPr>
                <w:sz w:val="24"/>
                <w:szCs w:val="24"/>
              </w:rPr>
              <w:t xml:space="preserve"> (Marked on board with ‘C’)</w:t>
            </w:r>
          </w:p>
        </w:tc>
        <w:tc>
          <w:tcPr>
            <w:tcW w:w="7915" w:type="dxa"/>
          </w:tcPr>
          <w:p w:rsidR="00087C5C" w:rsidRDefault="00087C5C" w:rsidP="00772D08">
            <w:r>
              <w:object w:dxaOrig="1245" w:dyaOrig="2190">
                <v:shape id="_x0000_i2021" type="#_x0000_t75" style="width:62.65pt;height:109.4pt" o:ole="">
                  <v:imagedata r:id="rId69" o:title=""/>
                </v:shape>
                <o:OLEObject Type="Embed" ProgID="PBrush" ShapeID="_x0000_i2021" DrawAspect="Content" ObjectID="_1570527410" r:id="rId70"/>
              </w:object>
            </w:r>
            <w:r w:rsidR="00B35700">
              <w:t xml:space="preserve">    </w:t>
            </w:r>
            <w:r w:rsidR="00B35700">
              <w:object w:dxaOrig="5940" w:dyaOrig="2520">
                <v:shape id="_x0000_i2025" type="#_x0000_t75" style="width:188.9pt;height:80.4pt" o:ole="">
                  <v:imagedata r:id="rId71" o:title=""/>
                </v:shape>
                <o:OLEObject Type="Embed" ProgID="PBrush" ShapeID="_x0000_i2025" DrawAspect="Content" ObjectID="_1570527411" r:id="rId72"/>
              </w:object>
            </w:r>
          </w:p>
          <w:p w:rsidR="00087C5C" w:rsidRDefault="00087C5C" w:rsidP="00772D08"/>
          <w:p w:rsidR="00087C5C" w:rsidRDefault="00087C5C" w:rsidP="00772D08">
            <w:r>
              <w:object w:dxaOrig="1485" w:dyaOrig="1125">
                <v:shape id="_x0000_i2026" type="#_x0000_t75" style="width:73.85pt;height:56.1pt" o:ole="">
                  <v:imagedata r:id="rId73" o:title=""/>
                </v:shape>
                <o:OLEObject Type="Embed" ProgID="PBrush" ShapeID="_x0000_i2026" DrawAspect="Content" ObjectID="_1570527412" r:id="rId74"/>
              </w:object>
            </w:r>
            <w:r w:rsidR="00B35700">
              <w:t xml:space="preserve">           </w:t>
            </w:r>
            <w:r w:rsidR="00B35700">
              <w:object w:dxaOrig="2655" w:dyaOrig="1860">
                <v:shape id="_x0000_i2027" type="#_x0000_t75" style="width:132.8pt;height:92.55pt" o:ole="">
                  <v:imagedata r:id="rId75" o:title=""/>
                </v:shape>
                <o:OLEObject Type="Embed" ProgID="PBrush" ShapeID="_x0000_i2027" DrawAspect="Content" ObjectID="_1570527413" r:id="rId76"/>
              </w:object>
            </w:r>
          </w:p>
          <w:p w:rsidR="00B35700" w:rsidRDefault="00B35700" w:rsidP="00772D08"/>
          <w:p w:rsidR="00B35700" w:rsidRDefault="006318FD" w:rsidP="00772D08">
            <w:r>
              <w:object w:dxaOrig="2085" w:dyaOrig="5430">
                <v:shape id="_x0000_i2022" type="#_x0000_t75" style="width:93.5pt;height:245pt" o:ole="">
                  <v:imagedata r:id="rId77" o:title=""/>
                </v:shape>
                <o:OLEObject Type="Embed" ProgID="PBrush" ShapeID="_x0000_i2022" DrawAspect="Content" ObjectID="_1570527414" r:id="rId78"/>
              </w:object>
            </w:r>
            <w:r w:rsidR="00B35700">
              <w:t xml:space="preserve">                   </w:t>
            </w:r>
            <w:r>
              <w:object w:dxaOrig="2190" w:dyaOrig="4365">
                <v:shape id="_x0000_i2091" type="#_x0000_t75" style="width:109.4pt;height:217.85pt" o:ole="">
                  <v:imagedata r:id="rId79" o:title=""/>
                </v:shape>
                <o:OLEObject Type="Embed" ProgID="PBrush" ShapeID="_x0000_i2091" DrawAspect="Content" ObjectID="_1570527415" r:id="rId80"/>
              </w:object>
            </w:r>
          </w:p>
          <w:p w:rsidR="00B35700" w:rsidRDefault="00B35700" w:rsidP="00772D08"/>
          <w:p w:rsidR="00B35700" w:rsidRPr="00B35700" w:rsidRDefault="00B35700" w:rsidP="00772D08">
            <w:r>
              <w:object w:dxaOrig="2460" w:dyaOrig="1275">
                <v:shape id="_x0000_i2024" type="#_x0000_t75" style="width:123.45pt;height:63.6pt" o:ole="">
                  <v:imagedata r:id="rId81" o:title=""/>
                </v:shape>
                <o:OLEObject Type="Embed" ProgID="PBrush" ShapeID="_x0000_i2024" DrawAspect="Content" ObjectID="_1570527416" r:id="rId82"/>
              </w:object>
            </w:r>
            <w:r w:rsidR="006318FD">
              <w:t xml:space="preserve">   </w:t>
            </w:r>
            <w:r w:rsidR="006318FD">
              <w:object w:dxaOrig="1845" w:dyaOrig="2970">
                <v:shape id="_x0000_i2087" type="#_x0000_t75" style="width:92.55pt;height:148.7pt" o:ole="">
                  <v:imagedata r:id="rId83" o:title=""/>
                </v:shape>
                <o:OLEObject Type="Embed" ProgID="PBrush" ShapeID="_x0000_i2087" DrawAspect="Content" ObjectID="_1570527417" r:id="rId84"/>
              </w:object>
            </w:r>
            <w:r w:rsidR="006318FD">
              <w:t xml:space="preserve">  </w:t>
            </w:r>
          </w:p>
        </w:tc>
      </w:tr>
      <w:tr w:rsidR="00547AB8" w:rsidTr="00C105D2">
        <w:tc>
          <w:tcPr>
            <w:tcW w:w="1435" w:type="dxa"/>
          </w:tcPr>
          <w:p w:rsidR="00547AB8" w:rsidRDefault="00547AB8" w:rsidP="00772D0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sm</w:t>
            </w:r>
            <w:proofErr w:type="spellEnd"/>
            <w:r>
              <w:rPr>
                <w:sz w:val="24"/>
                <w:szCs w:val="24"/>
              </w:rPr>
              <w:t>-cap (Marked with ‘C’)</w:t>
            </w:r>
          </w:p>
        </w:tc>
        <w:tc>
          <w:tcPr>
            <w:tcW w:w="7915" w:type="dxa"/>
          </w:tcPr>
          <w:p w:rsidR="00547AB8" w:rsidRDefault="00250065" w:rsidP="00772D08">
            <w:r>
              <w:object w:dxaOrig="1920" w:dyaOrig="1545">
                <v:shape id="_x0000_i2121" type="#_x0000_t75" style="width:96.3pt;height:77.6pt" o:ole="">
                  <v:imagedata r:id="rId85" o:title=""/>
                </v:shape>
                <o:OLEObject Type="Embed" ProgID="PBrush" ShapeID="_x0000_i2121" DrawAspect="Content" ObjectID="_1570527418" r:id="rId86"/>
              </w:object>
            </w:r>
            <w:r>
              <w:t xml:space="preserve"> </w:t>
            </w:r>
            <w:r>
              <w:object w:dxaOrig="2385" w:dyaOrig="810">
                <v:shape id="_x0000_i2123" type="#_x0000_t75" style="width:119.7pt;height:40.2pt" o:ole="">
                  <v:imagedata r:id="rId87" o:title=""/>
                </v:shape>
                <o:OLEObject Type="Embed" ProgID="PBrush" ShapeID="_x0000_i2123" DrawAspect="Content" ObjectID="_1570527419" r:id="rId88"/>
              </w:object>
            </w:r>
            <w:r>
              <w:t xml:space="preserve">   </w:t>
            </w:r>
            <w:r>
              <w:object w:dxaOrig="2235" w:dyaOrig="1860">
                <v:shape id="_x0000_i2125" type="#_x0000_t75" style="width:112.2pt;height:92.55pt" o:ole="">
                  <v:imagedata r:id="rId89" o:title=""/>
                </v:shape>
                <o:OLEObject Type="Embed" ProgID="PBrush" ShapeID="_x0000_i2125" DrawAspect="Content" ObjectID="_1570527420" r:id="rId90"/>
              </w:object>
            </w:r>
            <w:bookmarkStart w:id="0" w:name="_GoBack"/>
            <w:bookmarkEnd w:id="0"/>
          </w:p>
        </w:tc>
      </w:tr>
    </w:tbl>
    <w:p w:rsidR="00087C5C" w:rsidRPr="00087C5C" w:rsidRDefault="00087C5C" w:rsidP="00772D08">
      <w:pPr>
        <w:rPr>
          <w:sz w:val="24"/>
          <w:szCs w:val="24"/>
        </w:rPr>
      </w:pPr>
    </w:p>
    <w:sectPr w:rsidR="00087C5C" w:rsidRPr="00087C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D66506"/>
    <w:multiLevelType w:val="hybridMultilevel"/>
    <w:tmpl w:val="E4566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D08"/>
    <w:rsid w:val="00087C5C"/>
    <w:rsid w:val="000E47E0"/>
    <w:rsid w:val="00250065"/>
    <w:rsid w:val="003E7F54"/>
    <w:rsid w:val="004A3709"/>
    <w:rsid w:val="00547AB8"/>
    <w:rsid w:val="006318FD"/>
    <w:rsid w:val="006917B0"/>
    <w:rsid w:val="00772D08"/>
    <w:rsid w:val="00797409"/>
    <w:rsid w:val="00B35700"/>
    <w:rsid w:val="00C10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13BEF"/>
  <w15:chartTrackingRefBased/>
  <w15:docId w15:val="{6116D517-6672-43EE-96D6-7A46456C3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2D08"/>
    <w:pPr>
      <w:ind w:left="720"/>
      <w:contextualSpacing/>
    </w:pPr>
  </w:style>
  <w:style w:type="table" w:styleId="TableGrid">
    <w:name w:val="Table Grid"/>
    <w:basedOn w:val="TableNormal"/>
    <w:uiPriority w:val="39"/>
    <w:rsid w:val="00087C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21.png"/><Relationship Id="rId21" Type="http://schemas.openxmlformats.org/officeDocument/2006/relationships/image" Target="media/image12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5.png"/><Relationship Id="rId50" Type="http://schemas.openxmlformats.org/officeDocument/2006/relationships/oleObject" Target="embeddings/oleObject20.bin"/><Relationship Id="rId55" Type="http://schemas.openxmlformats.org/officeDocument/2006/relationships/image" Target="media/image29.png"/><Relationship Id="rId63" Type="http://schemas.openxmlformats.org/officeDocument/2006/relationships/image" Target="media/image33.png"/><Relationship Id="rId68" Type="http://schemas.openxmlformats.org/officeDocument/2006/relationships/oleObject" Target="embeddings/oleObject29.bin"/><Relationship Id="rId76" Type="http://schemas.openxmlformats.org/officeDocument/2006/relationships/oleObject" Target="embeddings/oleObject33.bin"/><Relationship Id="rId84" Type="http://schemas.openxmlformats.org/officeDocument/2006/relationships/oleObject" Target="embeddings/oleObject37.bin"/><Relationship Id="rId89" Type="http://schemas.openxmlformats.org/officeDocument/2006/relationships/image" Target="media/image46.png"/><Relationship Id="rId7" Type="http://schemas.openxmlformats.org/officeDocument/2006/relationships/image" Target="media/image3.png"/><Relationship Id="rId71" Type="http://schemas.openxmlformats.org/officeDocument/2006/relationships/image" Target="media/image3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6.png"/><Relationship Id="rId11" Type="http://schemas.openxmlformats.org/officeDocument/2006/relationships/image" Target="media/image7.pn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20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oleObject" Target="embeddings/oleObject24.bin"/><Relationship Id="rId66" Type="http://schemas.openxmlformats.org/officeDocument/2006/relationships/oleObject" Target="embeddings/oleObject28.bin"/><Relationship Id="rId74" Type="http://schemas.openxmlformats.org/officeDocument/2006/relationships/oleObject" Target="embeddings/oleObject32.bin"/><Relationship Id="rId79" Type="http://schemas.openxmlformats.org/officeDocument/2006/relationships/image" Target="media/image41.png"/><Relationship Id="rId87" Type="http://schemas.openxmlformats.org/officeDocument/2006/relationships/image" Target="media/image45.png"/><Relationship Id="rId5" Type="http://schemas.openxmlformats.org/officeDocument/2006/relationships/image" Target="media/image1.png"/><Relationship Id="rId61" Type="http://schemas.openxmlformats.org/officeDocument/2006/relationships/image" Target="media/image32.png"/><Relationship Id="rId82" Type="http://schemas.openxmlformats.org/officeDocument/2006/relationships/oleObject" Target="embeddings/oleObject36.bin"/><Relationship Id="rId90" Type="http://schemas.openxmlformats.org/officeDocument/2006/relationships/oleObject" Target="embeddings/oleObject40.bin"/><Relationship Id="rId19" Type="http://schemas.openxmlformats.org/officeDocument/2006/relationships/image" Target="media/image11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5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9.png"/><Relationship Id="rId43" Type="http://schemas.openxmlformats.org/officeDocument/2006/relationships/image" Target="media/image23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7.bin"/><Relationship Id="rId69" Type="http://schemas.openxmlformats.org/officeDocument/2006/relationships/image" Target="media/image36.png"/><Relationship Id="rId77" Type="http://schemas.openxmlformats.org/officeDocument/2006/relationships/image" Target="media/image40.png"/><Relationship Id="rId8" Type="http://schemas.openxmlformats.org/officeDocument/2006/relationships/image" Target="media/image4.png"/><Relationship Id="rId51" Type="http://schemas.openxmlformats.org/officeDocument/2006/relationships/image" Target="media/image27.png"/><Relationship Id="rId72" Type="http://schemas.openxmlformats.org/officeDocument/2006/relationships/oleObject" Target="embeddings/oleObject31.bin"/><Relationship Id="rId80" Type="http://schemas.openxmlformats.org/officeDocument/2006/relationships/oleObject" Target="embeddings/oleObject35.bin"/><Relationship Id="rId85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31.png"/><Relationship Id="rId67" Type="http://schemas.openxmlformats.org/officeDocument/2006/relationships/image" Target="media/image35.png"/><Relationship Id="rId20" Type="http://schemas.openxmlformats.org/officeDocument/2006/relationships/oleObject" Target="embeddings/oleObject5.bin"/><Relationship Id="rId41" Type="http://schemas.openxmlformats.org/officeDocument/2006/relationships/image" Target="media/image22.png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image" Target="media/image39.png"/><Relationship Id="rId83" Type="http://schemas.openxmlformats.org/officeDocument/2006/relationships/image" Target="media/image43.png"/><Relationship Id="rId88" Type="http://schemas.openxmlformats.org/officeDocument/2006/relationships/oleObject" Target="embeddings/oleObject39.bin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image" Target="media/image34.png"/><Relationship Id="rId73" Type="http://schemas.openxmlformats.org/officeDocument/2006/relationships/image" Target="media/image38.png"/><Relationship Id="rId78" Type="http://schemas.openxmlformats.org/officeDocument/2006/relationships/oleObject" Target="embeddings/oleObject34.bin"/><Relationship Id="rId81" Type="http://schemas.openxmlformats.org/officeDocument/2006/relationships/image" Target="media/image42.png"/><Relationship Id="rId86" Type="http://schemas.openxmlformats.org/officeDocument/2006/relationships/oleObject" Target="embeddings/oleObject38.bin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13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Gay, Kevin Marshall</dc:creator>
  <cp:keywords/>
  <dc:description/>
  <cp:lastModifiedBy>Gay, Kevin Marshall</cp:lastModifiedBy>
  <cp:revision>4</cp:revision>
  <dcterms:created xsi:type="dcterms:W3CDTF">2017-10-26T15:19:00Z</dcterms:created>
  <dcterms:modified xsi:type="dcterms:W3CDTF">2017-10-26T16:48:00Z</dcterms:modified>
</cp:coreProperties>
</file>